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Председателю
</w:t>
      </w:r>
    </w:p>
    <w:p>
      <w:r>
        <w:t xml:space="preserve">Московского регионального
</w:t>
      </w:r>
    </w:p>
    <w:p>
      <w:r>
        <w:t xml:space="preserve">отделения ФКЦБ России
</w:t>
      </w:r>
    </w:p>
    <w:p>
      <w:r>
        <w:t xml:space="preserve">ЗАЯВЛЕНИЕ
</w:t>
      </w:r>
    </w:p>
    <w:p>
      <w:r>
        <w:t xml:space="preserve">НА РЕГИСТРАЦИЮ ВЫПУСКА ЦЕННЫХ БУМАГ
</w:t>
      </w:r>
    </w:p>
    <w:p>
      <w:r>
        <w:t xml:space="preserve">__________________________________________________________________
</w:t>
      </w:r>
    </w:p>
    <w:p>
      <w:r>
        <w:t xml:space="preserve">(полное фирменное наименование эмитента)
</w:t>
      </w:r>
    </w:p>
    <w:p>
      <w:r>
        <w:t xml:space="preserve">просит зарегистрировать выпуск:___________________________________
</w:t>
      </w:r>
    </w:p>
    <w:p>
      <w:r>
        <w:t xml:space="preserve">(указываются вид, категория (тип),
</w:t>
      </w:r>
    </w:p>
    <w:p>
      <w:r>
        <w:t xml:space="preserve">__________________________________________________________________
</w:t>
      </w:r>
    </w:p>
    <w:p>
      <w:r>
        <w:t xml:space="preserve">серия ценных бумаг и способ их размещения)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размещаемых в соответствии с______________________________________
</w:t>
      </w:r>
    </w:p>
    <w:p>
      <w:r>
        <w:t xml:space="preserve">(указываются соответствующее решение о
</w:t>
      </w:r>
    </w:p>
    <w:p>
      <w:r>
        <w:t xml:space="preserve">__________________________________________________________________
</w:t>
      </w:r>
    </w:p>
    <w:p>
      <w:r>
        <w:t xml:space="preserve">выпуске ценных бумаг; орган, его принявший; дата и номер)
</w:t>
      </w:r>
    </w:p>
    <w:p>
      <w:r>
        <w:t xml:space="preserve">Место нахождения эмитента_________________________________________
</w:t>
      </w:r>
    </w:p>
    <w:p>
      <w:r>
        <w:t xml:space="preserve">(по месту государственной регистрации)
</w:t>
      </w:r>
    </w:p>
    <w:p>
      <w:r>
        <w:t xml:space="preserve">__________________________________________________________________
</w:t>
      </w:r>
    </w:p>
    <w:p>
      <w:r>
        <w:t xml:space="preserve">Почтовый адрес эмитента___________________________________________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Контактные телефоны_______________________________________________
</w:t>
      </w:r>
    </w:p>
    <w:p>
      <w:r>
        <w:t xml:space="preserve">Настоящим подтверждается,  что  тексты документов на магнитных
</w:t>
      </w:r>
    </w:p>
    <w:p>
      <w:r>
        <w:t xml:space="preserve">носителях    соответствуют    документам,    представленным    для
</w:t>
      </w:r>
    </w:p>
    <w:p>
      <w:r>
        <w:t xml:space="preserve">государственной регистрации выпуска ценных бумаг.
</w:t>
      </w:r>
    </w:p>
    <w:p>
      <w:r>
        <w:t xml:space="preserve">Руководитель               ________________/___________________ /
</w:t>
      </w:r>
    </w:p>
    <w:p>
      <w:r>
        <w:t xml:space="preserve">Дата                                          МП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2023-10-10T09:38:35.395Z</dcterms:created>
  <dcterms:modified xsi:type="dcterms:W3CDTF">2023-10-10T09:38:35.395Z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